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A00" w:rsidRPr="00F13A00" w:rsidRDefault="00F13A00" w:rsidP="00F13A0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8"/>
          <w:szCs w:val="28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lang w:eastAsia="ru-RU"/>
        </w:rPr>
        <w:t>Сценарий</w:t>
      </w:r>
    </w:p>
    <w:p w:rsidR="00F13A00" w:rsidRPr="00F13A00" w:rsidRDefault="00F13A00" w:rsidP="00F13A0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8"/>
          <w:szCs w:val="28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lang w:eastAsia="ru-RU"/>
        </w:rPr>
        <w:t>«Летопись блокадного Ленинграда»</w:t>
      </w:r>
    </w:p>
    <w:p w:rsidR="00F13A00" w:rsidRPr="00F13A00" w:rsidRDefault="00F13A00" w:rsidP="00F13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Цель: 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Воспитание патриотизма, чувства гордости за свою страну, за свой народ через изучение истории блокадного Ленинграда, подвига, совершённого его жителями.</w:t>
      </w:r>
    </w:p>
    <w:p w:rsidR="00F13A00" w:rsidRPr="00F13A00" w:rsidRDefault="00F13A00" w:rsidP="00F13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Задачи: 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 Привлечь внимание подрастающего поколения к истории нашей Родины.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 Воспитывать чувство патриотизма, сознательности, сопричастности к великим историческим событиям.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3. Расширить кругозор учащихся в рамках исторически значимых событий нашей страны через материал, который они изучили в рамках сценария.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4. Воспитывать уважение к ветеранам Великой Отечественной войны и блокадникам.</w:t>
      </w:r>
    </w:p>
    <w:p w:rsidR="00F13A00" w:rsidRPr="00F13A00" w:rsidRDefault="00F13A00" w:rsidP="00F13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Методы: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метод накопления материала: подборка стихотворений, песен авторов по теме общешкольного мероприятия,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нахождение и изучение разных источников по истории Великой Отечественной войны (конкретно о Блокаде Ленинграда),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анализ собранного материала,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подготовка наглядного материала и оформление выставки рисунков.</w:t>
      </w:r>
    </w:p>
    <w:p w:rsidR="00F13A00" w:rsidRPr="00F13A00" w:rsidRDefault="00F13A00" w:rsidP="00F13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F13A0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Метапредметные</w:t>
      </w:r>
      <w:proofErr w:type="spellEnd"/>
      <w:r w:rsidRPr="00F13A0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связи:</w:t>
      </w:r>
    </w:p>
    <w:p w:rsidR="00F13A00" w:rsidRPr="00F13A00" w:rsidRDefault="00F13A00" w:rsidP="00F13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«История»</w:t>
      </w:r>
    </w:p>
    <w:p w:rsidR="00F13A00" w:rsidRPr="00F13A00" w:rsidRDefault="00F13A00" w:rsidP="00F13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«Литература»</w:t>
      </w:r>
    </w:p>
    <w:p w:rsidR="00F13A00" w:rsidRPr="00F13A00" w:rsidRDefault="00F13A00" w:rsidP="00F13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Оборудование:</w:t>
      </w:r>
      <w:r w:rsidRPr="00F13A0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компьютер, презентация, видеофильм о Блокадном Ленинграде, выставка с работами учащихся среднего звена,  свечи во время мероприятия учащиеся держат в руках, метроном.</w:t>
      </w:r>
    </w:p>
    <w:p w:rsidR="00F13A00" w:rsidRPr="00F13A00" w:rsidRDefault="00F13A00" w:rsidP="00F13A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мероприятия: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(учащиеся выходят на сцену, выстраиваются)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1: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имя — как гром и как град: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Петербург, 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Петроград,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Ленинград.</w:t>
      </w: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2: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 война, прошла война,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Над полем боя тишина.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по стране, по тишине,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Идут легенды о войне.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Ученица читает стихотворение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Июнь! Клонился к вечеру закат.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белой ночью разливалось море.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раздавался звонкий смех ребят.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НЕ </w:t>
      </w:r>
      <w:proofErr w:type="gramStart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знающих</w:t>
      </w:r>
      <w:proofErr w:type="gramEnd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ведающих горя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Июнь! Тогда еще не знали,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 школьных вечеров к Неве шагая.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завтра будет первый день войны,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кончится лишь в 45-м в мае.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песня над рекой лилась Невой,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шли навстречу утру и смеялись,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знали мы еще тогда с тобой,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с детством мы и с юностью прощались.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Ведущий 1:</w:t>
      </w:r>
    </w:p>
    <w:p w:rsidR="00F13A00" w:rsidRPr="00F13A00" w:rsidRDefault="00F13A00" w:rsidP="00F13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Фашисты говорили, что Москва – это сердце России, а Ленинград её душа. Как человек не может жить без души, так и страна потеряет свой боевой дух, когда лишится Ленинграда. Поэтому один из основных ударов они направили на Ленинград  с целью стереть его с лица земли.</w:t>
      </w:r>
    </w:p>
    <w:p w:rsidR="00F13A00" w:rsidRPr="00F13A00" w:rsidRDefault="00F13A00" w:rsidP="00F13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2:</w:t>
      </w:r>
    </w:p>
    <w:p w:rsidR="00F13A00" w:rsidRPr="00F13A00" w:rsidRDefault="00F13A00" w:rsidP="00F13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Для осуществления этого варварского замысла </w:t>
      </w:r>
      <w:proofErr w:type="gramStart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гитлеровское</w:t>
      </w:r>
      <w:proofErr w:type="gramEnd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командования бросило к городу огромные силы - более 40 отборных дивизий, 1000 танков, полторы тысячи  самолетов.</w:t>
      </w:r>
    </w:p>
    <w:p w:rsidR="00F13A00" w:rsidRPr="00F13A00" w:rsidRDefault="00F13A00" w:rsidP="00F13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1:</w:t>
      </w:r>
    </w:p>
    <w:p w:rsidR="00F13A00" w:rsidRPr="00F13A00" w:rsidRDefault="00F13A00" w:rsidP="00F13A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фашисты глубоко просчитались. Все жители мужественно обороняли свой город.</w:t>
      </w:r>
    </w:p>
    <w:p w:rsidR="00F13A00" w:rsidRPr="00F13A00" w:rsidRDefault="00F13A00" w:rsidP="00F13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2:</w:t>
      </w:r>
    </w:p>
    <w:p w:rsidR="00F13A00" w:rsidRPr="00F13A00" w:rsidRDefault="00F13A00" w:rsidP="00F13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Ленинград! Для всех людей на планете  стал символом стойкости, мужества, самоотверженной любви к Родине, удивительной силы духа русского народа.</w:t>
      </w:r>
    </w:p>
    <w:p w:rsidR="00F13A00" w:rsidRPr="00F13A00" w:rsidRDefault="00F13A00" w:rsidP="00F13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1:</w:t>
      </w:r>
    </w:p>
    <w:p w:rsidR="00F13A00" w:rsidRPr="00F13A00" w:rsidRDefault="00F13A00" w:rsidP="00F13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Несмотря на героизм наших воинов и отвагу партизан, в сентябре 1941 года врагу удалось подойти вплотную к Ленинграду и окружить его.</w:t>
      </w:r>
    </w:p>
    <w:p w:rsidR="00F13A00" w:rsidRPr="00F13A00" w:rsidRDefault="00F13A00" w:rsidP="00F13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Началась БЛОКАДА.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2: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Блокада - самая трагическая страница в истории Ленинграда. В  ней оказалось около 3-х миллионов человек. 900 дней, почти два с половиной года, ленинградцы мужественно выносили все страдания. По плану Гитлера, </w:t>
      </w:r>
      <w:proofErr w:type="spellStart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</w:t>
      </w:r>
      <w:proofErr w:type="spellEnd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должно было быть на карте мира.  Враги надеялись, что жестокие лишения убьют в жителях </w:t>
      </w:r>
      <w:proofErr w:type="spellStart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</w:t>
      </w:r>
      <w:proofErr w:type="spellEnd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человеческое и они, в конце концов, сдадут Ленинград.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Читает стихотворение ученик 6 класса:</w:t>
      </w:r>
    </w:p>
    <w:p w:rsidR="00F13A00" w:rsidRPr="00F13A00" w:rsidRDefault="00F13A00" w:rsidP="00F13A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сентября, обычный день недели</w:t>
      </w:r>
    </w:p>
    <w:p w:rsidR="00F13A00" w:rsidRPr="00F13A00" w:rsidRDefault="00F13A00" w:rsidP="00F13A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(8 сентября 1941 года началась блокада Ленинграда)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сентября, обычный день недели,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Начало осени, красивое и яркое,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Сентябрьский ветерок, и голуби летели,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лес к себе манил людей подарками,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тишиной, и свежестью дыхания.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Привычно занималось утро раннее</w:t>
      </w:r>
      <w:proofErr w:type="gramStart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</w:t>
      </w:r>
      <w:proofErr w:type="gramEnd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было до того или потом,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в этот год беда стучалась в дом.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воспоминаний  Людмилы Ивановны Седачевой: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Немцы бомбили и обстреливали город ежедневно, до бомбоубежища идти далеко, а впереди и позади </w:t>
      </w:r>
      <w:proofErr w:type="spellStart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</w:t>
      </w:r>
      <w:proofErr w:type="spellEnd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окопы, в них находились солдаты. Как только раздавался рев авиационных моторов,  мы мчались к солдатам в окопы. Они, конечно, ругали нас, но чаще жалели. Помню, молодой боец, белобрысый такой, укрывая меня и сестренку плащ-палаткой, улыбался и приговаривал: «Ну что, курносые, страшно? Быстрей! Быстрей в домик! А то Змей Горыныч </w:t>
      </w:r>
      <w:proofErr w:type="gramStart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слопает</w:t>
      </w:r>
      <w:proofErr w:type="gramEnd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Читает стихотворение ученик 6 класса: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Звучат сирены, метронома звук</w:t>
      </w:r>
      <w:proofErr w:type="gramStart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</w:t>
      </w:r>
      <w:proofErr w:type="gramEnd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ревожит память деточек блокадных,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Им выпало без счёта адских мук,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Труда для фронта без речей парадных,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 выпало, но люди не </w:t>
      </w:r>
      <w:proofErr w:type="spellStart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сдалИсь</w:t>
      </w:r>
      <w:proofErr w:type="spellEnd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сдался город, взрослые и дети!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1: 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 ноября 41 года ударили морозы (в ночь на 31 декабря было  около 52 градусов ниже нуля). Замерзли водохранилища, подошло к концу топливо. В каждом доме 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были установлены печки-буржуйки. Ленинградцы жгли мебель, паркет, книги. За водой ходили на набережные Невы, делали прорубь и набирали воду под обстрелами.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Стихотворение читает ученица 5 класса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 воду»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гору саночки толкаю.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Ещё немного – и конец.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Вода, в дороге замерзая,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Тяжёлой стала, как свинец.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хорошо, что ты замёрзла,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Святая невская вода!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Когда я поскользнусь под горкой,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той тропинке ледяной,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 не прольёшься из ведёрка,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привезу тебя домой.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Варвара  </w:t>
      </w:r>
      <w:proofErr w:type="spellStart"/>
      <w:r w:rsidRPr="00F13A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Вольтман-Спасская</w:t>
      </w:r>
      <w:proofErr w:type="spellEnd"/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1: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 воспоминаний Владимира Сорокина: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Немцы </w:t>
      </w:r>
      <w:proofErr w:type="spellStart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Бадаевские</w:t>
      </w:r>
      <w:proofErr w:type="spellEnd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продовольственные склады сразу разбомбили, горели они, а мы, мальчишки, смеялись. Не понимали, что нас ждет. Сгорело все: мука, масло, сахар. Потом, зимой, туда женщины ходили, землю отковыривали, варили, процеживали. Получался сладкий отвар. От сахара.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Стихотворение читает ученик 5 класса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развороченном пути</w:t>
      </w:r>
      <w:proofErr w:type="gramStart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тоит мальчишка лет пяти. 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глазах расширенных истома, 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щеки белые, как мел. 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Где твоя мама, мальчик?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Дома.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А где твой дом, сынок?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Сгорел. 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сел. Его снежком заносит. 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его глазах мутится свет. 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даже хлеба не попросит. 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тоже знает: хлеба нет. (</w:t>
      </w:r>
      <w:r w:rsidRPr="00F13A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С. Алексиевич)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1: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Солдаты обороняли город, не могли позволить фашистам его захватить, помнили о семьях, в минуты затишья писали письма.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Мальчики 11 класса  исполняют песню «Тёмная ночь»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2: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Нечеловеческие страдания не сломили дух ленинградцев. Город не просто жил, он давал фронту танки и самолеты. На заводы и фабрики пришли мальчишки и девчонки. Голодные, изможденные, они по 12-14 часов не выходили из промерзших цехов.</w:t>
      </w:r>
    </w:p>
    <w:p w:rsidR="00F13A00" w:rsidRPr="00F13A00" w:rsidRDefault="00F13A00" w:rsidP="00F13A0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8"/>
          <w:szCs w:val="28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1A1A1A"/>
          <w:kern w:val="36"/>
          <w:sz w:val="24"/>
          <w:lang w:eastAsia="ru-RU"/>
        </w:rPr>
        <w:t>Стихотворение читает ученица 8 класса</w:t>
      </w:r>
    </w:p>
    <w:p w:rsidR="00F13A00" w:rsidRPr="00F13A00" w:rsidRDefault="00F13A00" w:rsidP="00F13A0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8"/>
          <w:szCs w:val="28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1A1A1A"/>
          <w:kern w:val="36"/>
          <w:sz w:val="24"/>
          <w:lang w:eastAsia="ru-RU"/>
        </w:rPr>
        <w:t>Юрий Воронов « Сотый день или о героическом труде»  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 супа — бурда из столярного клея,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Вместо чая — заварка сосновой хвои.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б всё ничего, только руки немеют,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Только ноги становятся вдруг не твои.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сердце внезапно сожмётся, как ёжик,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глухие удары пойдут невпопад…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Сердце! Надо стучать, если даже не можешь.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смолкай! Ведь на наших сердцах — Ленинград.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Бейся, сердце! Стучи, несмотря на усталость,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Слышишь: город клянётся, что враг не пройдёт!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…Сотый день догорал. Как </w:t>
      </w:r>
      <w:proofErr w:type="gramStart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</w:t>
      </w:r>
      <w:proofErr w:type="gramEnd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оказалось,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Впереди оставалось ещё восемьсот.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1: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в таких жутких условиях дети учились. В осажденном городе работало 30 школ. Местом учебы стали бомбоубежища жилых зданий. В помещениях, где проводились занятия, стоял такой мороз, что замерзали чернила. Ученики сидели в пальто, шапках, рукавицах. Руки коченели, а мел выскальзывал из пальцев.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Читает стихотворение ученица 5 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</w:t>
      </w:r>
    </w:p>
    <w:p w:rsidR="00F13A00" w:rsidRPr="00F13A00" w:rsidRDefault="00F13A00" w:rsidP="00F13A0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Утро</w:t>
      </w:r>
    </w:p>
    <w:p w:rsidR="00F13A00" w:rsidRPr="00F13A00" w:rsidRDefault="00F13A00" w:rsidP="00F13A0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комнате – двенадцать человек,</w:t>
      </w:r>
    </w:p>
    <w:p w:rsidR="00F13A00" w:rsidRPr="00F13A00" w:rsidRDefault="00F13A00" w:rsidP="00F13A0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Спим, к печурке сдвинулись поближе.</w:t>
      </w:r>
    </w:p>
    <w:p w:rsidR="00F13A00" w:rsidRPr="00F13A00" w:rsidRDefault="00F13A00" w:rsidP="00F13A0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рядом – стужа, холод, снег,</w:t>
      </w:r>
    </w:p>
    <w:p w:rsidR="00F13A00" w:rsidRPr="00F13A00" w:rsidRDefault="00F13A00" w:rsidP="00F13A0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Поселившись вместе – легче выжить.</w:t>
      </w:r>
    </w:p>
    <w:p w:rsidR="00F13A00" w:rsidRPr="00F13A00" w:rsidRDefault="00F13A00" w:rsidP="00F13A0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утра, когда метель опять</w:t>
      </w:r>
    </w:p>
    <w:p w:rsidR="00F13A00" w:rsidRPr="00F13A00" w:rsidRDefault="00F13A00" w:rsidP="00F13A0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Штору через щель в окне колышет,</w:t>
      </w:r>
    </w:p>
    <w:p w:rsidR="00F13A00" w:rsidRPr="00F13A00" w:rsidRDefault="00F13A00" w:rsidP="00F13A0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проснувшись перед тем, как встать,</w:t>
      </w:r>
    </w:p>
    <w:p w:rsidR="00F13A00" w:rsidRPr="00F13A00" w:rsidRDefault="00F13A00" w:rsidP="00F13A0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Вслушиваюсь – все ли дышат.</w:t>
      </w:r>
    </w:p>
    <w:p w:rsidR="00F13A00" w:rsidRPr="00F13A00" w:rsidRDefault="00F13A00" w:rsidP="00F13A0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Ю. Воронов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2: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городе выходили газеты, издавались книги, по радио звучали музыка и поэзия, выступали писатели, ученые, деятели культуры. В осажденном холодном Ленинграде, на голодном пайке,  Дмитрий Шостакович создал бессмертную Седьмую симфонию, назвав ее Ленинградской. 9 августа 1942 года Большой зал Ленинградской филармонии не вместил всех желающих послушать это великое произведение. Как потом говорили, немцы обезумели, когда это услышали. Они-то считали, что город мертвый.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Отрывок из 7 симфонии Д. Шостаковича («Ленинградской»)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1: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Зимой единственной транспортной магистралью, связывающей город с Большой землей, стала «Дорога жизни», проложенная по льду Ладожского озера.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Читает 10-тиклассник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«</w:t>
      </w:r>
      <w:proofErr w:type="spellStart"/>
      <w:r w:rsidRPr="00F13A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Лениградская</w:t>
      </w:r>
      <w:proofErr w:type="spellEnd"/>
      <w:r w:rsidRPr="00F13A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поэма»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«Дорогой жизни» шел к нам хлеб, 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Дорогой дружбы многих </w:t>
      </w:r>
      <w:proofErr w:type="gramStart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многим.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Еще не знают на земле 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Страшней и радостней дороги.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 Казалось, что конец земле</w:t>
      </w:r>
      <w:proofErr w:type="gramStart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сквозь остывшую планету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Ленинград машины шли.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жив еще. Он рядом где-то</w:t>
      </w:r>
      <w:proofErr w:type="gramStart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 Н</w:t>
      </w:r>
      <w:proofErr w:type="gramEnd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Ленинград! На Ленинград!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Там на два дня осталось хлеба,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Там матери под темным небом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Толпой у булочных стоят.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 И было так – на всем ходу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Машина задняя </w:t>
      </w:r>
      <w:proofErr w:type="spellStart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осела</w:t>
      </w:r>
      <w:proofErr w:type="spellEnd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Шофер вскочил, шофер на льду.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Ну, так и есть, мотор заело.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 Ремонт на 5 минут, пустяк,–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Поломка эта не угроза, 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 рук не разогнуть никак: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Их на руле свело морозом.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вот в бензине руки он</w:t>
      </w:r>
      <w:proofErr w:type="gramStart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мочил, поджег их от мотора,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быстро двинулся ремонт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пылающих руках шофера.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Вперед! Как ноют волдыри.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Примерзли к варежкам ладони.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он доставит хлеб, пригонит</w:t>
      </w:r>
      <w:proofErr w:type="gramStart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</w:t>
      </w:r>
      <w:proofErr w:type="gramEnd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хлебопекарням до зари.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Шестнадцать тысяч матерей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Пайки получат на заре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Сто двадцать пять блокадных грамм</w:t>
      </w:r>
      <w:proofErr w:type="gramStart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огнем и кровью пополам.                 (</w:t>
      </w:r>
      <w:r w:rsidRPr="00F13A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О. </w:t>
      </w:r>
      <w:proofErr w:type="spellStart"/>
      <w:r w:rsidRPr="00F13A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Берггольц</w:t>
      </w:r>
      <w:proofErr w:type="spellEnd"/>
      <w:r w:rsidRPr="00F13A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2: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слышали историю 11-летней ленинградской девочки Тани Савичевой. Она сделала в своей записной книжке 9 коротких трагических записей и когда читаешь это, цепенеешь…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Стихотворение читает ученица 7 класса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Девять страничек. Страшные строчки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Девять страничек. Страшные строчки.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Нет запятых, только черные точки.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Пусто и тихо в промерзшей квартире.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Кажется, радости нет больше в мире.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бы хлебушка всем по кусочку,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Может, короче дневник был на строчку.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«Маму и бабушку голод унес.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Нет больше сил и нет больше слез.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Умерли дядя, сестренка и брат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Смертью голодной… » Пустел Ленинград.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Умерли все. Что поделать. Блокада.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Голод уносит людей Ленинграда.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Тихо в квартире. В живых только Таня.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маленьком сердце столько страданья!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Умерли все! Никого больше нет.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Девочке Тане 11 лет.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расскажу вам, что было потом: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Эвакуация, хлеб и детдом.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Где после голода, всех испытаний</w:t>
      </w:r>
      <w:proofErr w:type="gramStart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ыжили все, умерла только Таня.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Девочки нет, но остался дневник,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Детского сердца слезы и крик.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Дети </w:t>
      </w:r>
      <w:proofErr w:type="gramStart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мечтали о корочке хлеба…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боялись</w:t>
      </w:r>
      <w:proofErr w:type="gramEnd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военного неба.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дневник на процессе Нюрнбергском</w:t>
      </w:r>
      <w:proofErr w:type="gramStart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</w:t>
      </w:r>
      <w:proofErr w:type="gramEnd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 документом страшным и веским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Плакали люди, строчки читая.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Плакали люди, фашизм проклиная</w:t>
      </w:r>
      <w:proofErr w:type="gramEnd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Танин дневник — это боль Ленинграда,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прочитать его каждому надо.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Словно кричит за страницей страница: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«Вновь не должно это все повториться!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(Автор:</w:t>
      </w:r>
      <w:proofErr w:type="gramEnd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Илья Малышев)</w:t>
      </w:r>
      <w:proofErr w:type="gramEnd"/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Ведущий 1: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первой же возможности Таню Савичеву вывезли с детским домом в Горьковскую область. Но врачам не удалось ее спасти.  На могиле Тани был поставлен памятник, на котором высечены строки из ее дневника.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Слайд с памятником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Читает ученица 9 класса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«Вы памятник «детям блокады» видали?»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Стоит у дороги из камня цветок,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символ трагедии, символ печали,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Непрожитых жизней, надежд и тревог.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Тела истощались, глаза потухали,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смех оборвался и голос умолк…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– память погибшим, он – гимн пережившим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ужас тех страшных «девятисот».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Сердца замирали в надежде и страхе: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Недетские горести выпали им –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тем, кто не выжил, и тем, кто остался;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памятник мертвым, и память живым.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 стали седыми «блокадные дети»,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Прошло семь десятилетий, а сердце болит.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памятник этот, на постаменте,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Живым об ушедших забыть не велит.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(Савченко Лидия Михайловна, дитя блокадного Ленинграда).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Песня «</w:t>
      </w:r>
      <w:proofErr w:type="spellStart"/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Ленинградки</w:t>
      </w:r>
      <w:proofErr w:type="spellEnd"/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(исполняют учителя)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Читает ученик 8 класса  </w:t>
      </w:r>
      <w:r w:rsidRPr="00F13A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(в пилотке, форме)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чашу горя выпили до дна.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враг не взял нас никаким измором.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жизнью смерть была побеждена,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победили человек и город!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память тех, кого так свято чтим,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Давайте, люди, встанем на мгновенье,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скорби постоим и помолчим.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(Свечи, метроном включить)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2: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 января 1944 советские войска перешли в наступление. Навеки вошли в историю Синявские высоты и Невский пятачок. По данным военных историков, здесь в ходе боев погибло более 360 тысяч человек. 27 января блокада была снята. В честь выигранного сражения над Невой прогремели 24 залпа торжественного салюта.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Читает ученик 5 класса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Ленинградский салют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холода, когда бушуют снегопады,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Петербурге этот день особо чтут, –</w:t>
      </w:r>
      <w:r w:rsidRPr="00F13A00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+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 празднует День снятия блокады,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гремит в морозном воздухе салют.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залпы в честь свободы Ленинграда!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честь бессмертия не выживших детей…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Беспощадная фашистская осада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Продолжалась девятьсот голодных дней.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1: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  мужество  и  героизм,  проявленные  жителями  блокадного  города, Ленинград  получил  </w:t>
      </w:r>
      <w:proofErr w:type="gramStart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звание</w:t>
      </w:r>
      <w:proofErr w:type="gramEnd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Pr="00F13A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Город-Герой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награждён  </w:t>
      </w: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орденом  Ленина</w:t>
      </w: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и медалью </w:t>
      </w: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«Золотая Звезда».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Будем же с благодарностью помнить подвиг Ленинграда!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Читает ученик 11 класса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«Залпы Победы»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Улицы, ограды, парапеты,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Толпы... Толпы... Шпиль над головой,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Северным сиянием победы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Озарилось небо над Невой.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 орудий, но не грохот боя.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Лица... Лица... Выраженье глаз.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Счастье... Радость... Пережить такое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Сердце в состоянье только раз.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Слава вам, </w:t>
      </w:r>
      <w:proofErr w:type="gramStart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proofErr w:type="gramEnd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сраженьях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Отстояли берега Невы.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Ленинград, не знавший пораженья,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Новым светом озарили вы.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Слава и тебе, великий город,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Сливший воедино фронт и тыл.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небывалых трудностях </w:t>
      </w:r>
      <w:proofErr w:type="spellStart"/>
      <w:proofErr w:type="gramStart"/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proofErr w:type="gramEnd"/>
      <w:r w:rsidRPr="00F13A00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+</w:t>
      </w:r>
      <w:proofErr w:type="spellEnd"/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Выстоял. Сражался. Победил.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(Вера </w:t>
      </w:r>
      <w:proofErr w:type="spellStart"/>
      <w:r w:rsidRPr="00F13A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Инбер</w:t>
      </w:r>
      <w:proofErr w:type="spellEnd"/>
      <w:r w:rsidRPr="00F13A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1944 г.)</w:t>
      </w:r>
    </w:p>
    <w:p w:rsidR="00F13A00" w:rsidRPr="00F13A00" w:rsidRDefault="00F13A00" w:rsidP="00F13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Литература:</w:t>
      </w:r>
    </w:p>
    <w:p w:rsidR="00F13A00" w:rsidRPr="00F13A00" w:rsidRDefault="00F13A00" w:rsidP="00F13A0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8"/>
          <w:szCs w:val="28"/>
          <w:lang w:eastAsia="ru-RU"/>
        </w:rPr>
      </w:pPr>
      <w:r w:rsidRPr="00F13A00">
        <w:rPr>
          <w:rFonts w:ascii="Times New Roman" w:eastAsia="Times New Roman" w:hAnsi="Times New Roman" w:cs="Times New Roman"/>
          <w:color w:val="212121"/>
          <w:kern w:val="36"/>
          <w:sz w:val="24"/>
          <w:lang w:eastAsia="ru-RU"/>
        </w:rPr>
        <w:t>1. </w:t>
      </w:r>
      <w:r w:rsidRPr="00F13A00">
        <w:rPr>
          <w:rFonts w:ascii="Times New Roman" w:eastAsia="Times New Roman" w:hAnsi="Times New Roman" w:cs="Times New Roman"/>
          <w:color w:val="001A34"/>
          <w:kern w:val="36"/>
          <w:sz w:val="24"/>
          <w:lang w:eastAsia="ru-RU"/>
        </w:rPr>
        <w:t>«Сохрани мою печальную историю...». Блокадный дневник Лены Мухиной</w:t>
      </w:r>
    </w:p>
    <w:p w:rsidR="00F13A00" w:rsidRPr="00F13A00" w:rsidRDefault="00F13A00" w:rsidP="00F13A0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8"/>
          <w:szCs w:val="28"/>
          <w:lang w:eastAsia="ru-RU"/>
        </w:rPr>
      </w:pPr>
      <w:r w:rsidRPr="00F13A00">
        <w:rPr>
          <w:rFonts w:ascii="Times New Roman" w:eastAsia="Times New Roman" w:hAnsi="Times New Roman" w:cs="Times New Roman"/>
          <w:color w:val="212121"/>
          <w:kern w:val="36"/>
          <w:sz w:val="24"/>
          <w:lang w:eastAsia="ru-RU"/>
        </w:rPr>
        <w:t>2. «</w:t>
      </w:r>
      <w:r w:rsidRPr="00F13A00">
        <w:rPr>
          <w:rFonts w:ascii="Times New Roman" w:eastAsia="Times New Roman" w:hAnsi="Times New Roman" w:cs="Times New Roman"/>
          <w:color w:val="001A34"/>
          <w:kern w:val="36"/>
          <w:sz w:val="24"/>
          <w:lang w:eastAsia="ru-RU"/>
        </w:rPr>
        <w:t xml:space="preserve">Блокадная книга»  Адамович Алесь, </w:t>
      </w:r>
      <w:proofErr w:type="spellStart"/>
      <w:r w:rsidRPr="00F13A00">
        <w:rPr>
          <w:rFonts w:ascii="Times New Roman" w:eastAsia="Times New Roman" w:hAnsi="Times New Roman" w:cs="Times New Roman"/>
          <w:color w:val="001A34"/>
          <w:kern w:val="36"/>
          <w:sz w:val="24"/>
          <w:lang w:eastAsia="ru-RU"/>
        </w:rPr>
        <w:t>Гранин</w:t>
      </w:r>
      <w:proofErr w:type="spellEnd"/>
      <w:r w:rsidRPr="00F13A00">
        <w:rPr>
          <w:rFonts w:ascii="Times New Roman" w:eastAsia="Times New Roman" w:hAnsi="Times New Roman" w:cs="Times New Roman"/>
          <w:color w:val="001A34"/>
          <w:kern w:val="36"/>
          <w:sz w:val="24"/>
          <w:lang w:eastAsia="ru-RU"/>
        </w:rPr>
        <w:t xml:space="preserve"> Даниил Александрович</w:t>
      </w:r>
    </w:p>
    <w:p w:rsidR="00F13A00" w:rsidRPr="00F13A00" w:rsidRDefault="00F13A00" w:rsidP="00F13A0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8"/>
          <w:szCs w:val="28"/>
          <w:lang w:eastAsia="ru-RU"/>
        </w:rPr>
      </w:pPr>
      <w:r w:rsidRPr="00F13A00">
        <w:rPr>
          <w:rFonts w:ascii="Times New Roman" w:eastAsia="Times New Roman" w:hAnsi="Times New Roman" w:cs="Times New Roman"/>
          <w:color w:val="212121"/>
          <w:kern w:val="36"/>
          <w:sz w:val="24"/>
          <w:lang w:eastAsia="ru-RU"/>
        </w:rPr>
        <w:t>3. «</w:t>
      </w:r>
      <w:r w:rsidRPr="00F13A00">
        <w:rPr>
          <w:rFonts w:ascii="Times New Roman" w:eastAsia="Times New Roman" w:hAnsi="Times New Roman" w:cs="Times New Roman"/>
          <w:color w:val="1A1A1A"/>
          <w:kern w:val="36"/>
          <w:sz w:val="24"/>
          <w:lang w:eastAsia="ru-RU"/>
        </w:rPr>
        <w:t>Вот как это было»</w:t>
      </w:r>
      <w:r w:rsidRPr="00F13A00">
        <w:rPr>
          <w:rFonts w:ascii="Times New Roman" w:eastAsia="Times New Roman" w:hAnsi="Times New Roman" w:cs="Times New Roman"/>
          <w:color w:val="001A34"/>
          <w:kern w:val="36"/>
          <w:sz w:val="24"/>
          <w:lang w:eastAsia="ru-RU"/>
        </w:rPr>
        <w:t> </w:t>
      </w:r>
      <w:r w:rsidRPr="00F13A00">
        <w:rPr>
          <w:rFonts w:ascii="Times New Roman" w:eastAsia="Times New Roman" w:hAnsi="Times New Roman" w:cs="Times New Roman"/>
          <w:color w:val="1A1A1A"/>
          <w:kern w:val="36"/>
          <w:sz w:val="24"/>
          <w:lang w:eastAsia="ru-RU"/>
        </w:rPr>
        <w:t>Юрий Герман.</w:t>
      </w:r>
    </w:p>
    <w:p w:rsidR="00F13A00" w:rsidRPr="00F13A00" w:rsidRDefault="00F13A00" w:rsidP="00F13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13A0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Ссылки:</w:t>
      </w:r>
    </w:p>
    <w:p w:rsidR="00F13A00" w:rsidRPr="00F13A00" w:rsidRDefault="00F13A00" w:rsidP="00F13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hyperlink r:id="rId4" w:history="1">
        <w:r w:rsidRPr="00F13A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https://urok.1sept.ru/статьи/603178/</w:t>
        </w:r>
      </w:hyperlink>
      <w:r w:rsidRPr="00F13A0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hyperlink r:id="rId5" w:history="1">
        <w:r w:rsidRPr="00F13A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https://infourok.ru/scenariy-vneurochnogo-meropriyatiya-letopis-blokadnogo-leningrada-3808202.html</w:t>
        </w:r>
      </w:hyperlink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13A00" w:rsidRPr="00F13A00" w:rsidRDefault="00F13A00" w:rsidP="00F1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hyperlink r:id="rId6" w:history="1">
        <w:r w:rsidRPr="00F13A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http://vokrugknig.blogspot.com/2020/03/100.html</w:t>
        </w:r>
      </w:hyperlink>
      <w:r w:rsidRPr="00F1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D5C35" w:rsidRDefault="00DD5C35"/>
    <w:sectPr w:rsidR="00DD5C35" w:rsidSect="00DD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A00"/>
    <w:rsid w:val="007107DF"/>
    <w:rsid w:val="00DD5C35"/>
    <w:rsid w:val="00F13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35"/>
  </w:style>
  <w:style w:type="paragraph" w:styleId="1">
    <w:name w:val="heading 1"/>
    <w:basedOn w:val="a"/>
    <w:link w:val="10"/>
    <w:uiPriority w:val="9"/>
    <w:qFormat/>
    <w:rsid w:val="00F13A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A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34">
    <w:name w:val="c34"/>
    <w:basedOn w:val="a0"/>
    <w:rsid w:val="00F13A00"/>
  </w:style>
  <w:style w:type="character" w:customStyle="1" w:styleId="c20">
    <w:name w:val="c20"/>
    <w:basedOn w:val="a0"/>
    <w:rsid w:val="00F13A00"/>
  </w:style>
  <w:style w:type="paragraph" w:customStyle="1" w:styleId="c15">
    <w:name w:val="c15"/>
    <w:basedOn w:val="a"/>
    <w:rsid w:val="00F1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F13A00"/>
  </w:style>
  <w:style w:type="paragraph" w:customStyle="1" w:styleId="c1">
    <w:name w:val="c1"/>
    <w:basedOn w:val="a"/>
    <w:rsid w:val="00F1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13A00"/>
  </w:style>
  <w:style w:type="paragraph" w:customStyle="1" w:styleId="c32">
    <w:name w:val="c32"/>
    <w:basedOn w:val="a"/>
    <w:rsid w:val="00F1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3A00"/>
  </w:style>
  <w:style w:type="paragraph" w:customStyle="1" w:styleId="c19">
    <w:name w:val="c19"/>
    <w:basedOn w:val="a"/>
    <w:rsid w:val="00F1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13A00"/>
  </w:style>
  <w:style w:type="paragraph" w:customStyle="1" w:styleId="c12">
    <w:name w:val="c12"/>
    <w:basedOn w:val="a"/>
    <w:rsid w:val="00F1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1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F13A00"/>
  </w:style>
  <w:style w:type="paragraph" w:customStyle="1" w:styleId="c17">
    <w:name w:val="c17"/>
    <w:basedOn w:val="a"/>
    <w:rsid w:val="00F1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13A00"/>
  </w:style>
  <w:style w:type="paragraph" w:customStyle="1" w:styleId="c13">
    <w:name w:val="c13"/>
    <w:basedOn w:val="a"/>
    <w:rsid w:val="00F1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F13A00"/>
  </w:style>
  <w:style w:type="character" w:customStyle="1" w:styleId="c27">
    <w:name w:val="c27"/>
    <w:basedOn w:val="a0"/>
    <w:rsid w:val="00F13A00"/>
  </w:style>
  <w:style w:type="character" w:customStyle="1" w:styleId="c24">
    <w:name w:val="c24"/>
    <w:basedOn w:val="a0"/>
    <w:rsid w:val="00F13A00"/>
  </w:style>
  <w:style w:type="character" w:customStyle="1" w:styleId="c37">
    <w:name w:val="c37"/>
    <w:basedOn w:val="a0"/>
    <w:rsid w:val="00F13A00"/>
  </w:style>
  <w:style w:type="character" w:customStyle="1" w:styleId="c18">
    <w:name w:val="c18"/>
    <w:basedOn w:val="a0"/>
    <w:rsid w:val="00F13A00"/>
  </w:style>
  <w:style w:type="character" w:customStyle="1" w:styleId="c22">
    <w:name w:val="c22"/>
    <w:basedOn w:val="a0"/>
    <w:rsid w:val="00F13A00"/>
  </w:style>
  <w:style w:type="character" w:customStyle="1" w:styleId="c33">
    <w:name w:val="c33"/>
    <w:basedOn w:val="a0"/>
    <w:rsid w:val="00F13A00"/>
  </w:style>
  <w:style w:type="character" w:customStyle="1" w:styleId="c28">
    <w:name w:val="c28"/>
    <w:basedOn w:val="a0"/>
    <w:rsid w:val="00F13A00"/>
  </w:style>
  <w:style w:type="character" w:customStyle="1" w:styleId="c25">
    <w:name w:val="c25"/>
    <w:basedOn w:val="a0"/>
    <w:rsid w:val="00F13A00"/>
  </w:style>
  <w:style w:type="paragraph" w:customStyle="1" w:styleId="c251">
    <w:name w:val="c251"/>
    <w:basedOn w:val="a"/>
    <w:rsid w:val="00F1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F13A00"/>
  </w:style>
  <w:style w:type="character" w:styleId="a3">
    <w:name w:val="Hyperlink"/>
    <w:basedOn w:val="a0"/>
    <w:uiPriority w:val="99"/>
    <w:semiHidden/>
    <w:unhideWhenUsed/>
    <w:rsid w:val="00F13A00"/>
    <w:rPr>
      <w:color w:val="0000FF"/>
      <w:u w:val="single"/>
    </w:rPr>
  </w:style>
  <w:style w:type="paragraph" w:customStyle="1" w:styleId="c29">
    <w:name w:val="c29"/>
    <w:basedOn w:val="a"/>
    <w:rsid w:val="00F1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8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vokrugknig.blogspot.com/2020/03/100.html&amp;sa=D&amp;ust=1595434220973000&amp;usg=AOvVaw11g5nqNemwaZXggcAuWTl7" TargetMode="External"/><Relationship Id="rId5" Type="http://schemas.openxmlformats.org/officeDocument/2006/relationships/hyperlink" Target="https://www.google.com/url?q=https://infourok.ru/scenariy-vneurochnogo-meropriyatiya-letopis-blokadnogo-leningrada-3808202.html&amp;sa=D&amp;ust=1595434220973000&amp;usg=AOvVaw1_axC8NOG46vA9QwmQpdTv" TargetMode="External"/><Relationship Id="rId4" Type="http://schemas.openxmlformats.org/officeDocument/2006/relationships/hyperlink" Target="https://www.google.com/url?q=https://urok.1sept.ru/%25D1%2581%25D1%2582%25D0%25B0%25D1%2582%25D1%258C%25D0%25B8/603178/&amp;sa=D&amp;ust=1595434220972000&amp;usg=AOvVaw3x9426OaQ0XR2hSwVatOs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2060</Words>
  <Characters>11743</Characters>
  <Application>Microsoft Office Word</Application>
  <DocSecurity>0</DocSecurity>
  <Lines>97</Lines>
  <Paragraphs>27</Paragraphs>
  <ScaleCrop>false</ScaleCrop>
  <Company/>
  <LinksUpToDate>false</LinksUpToDate>
  <CharactersWithSpaces>13776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2024-04-03T08:39:00Z</dcterms:created>
  <dcterms:modified xsi:type="dcterms:W3CDTF">2024-04-03T08:40:00Z</dcterms:modified>
</cp:coreProperties>
</file>